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lergia Condensed Light" w:cs="Alergia Condensed Light" w:eastAsia="Alergia Condensed Light" w:hAnsi="Alergia Condensed Light"/>
          <w:b w:val="1"/>
          <w:sz w:val="32"/>
          <w:szCs w:val="32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b w:val="1"/>
          <w:sz w:val="32"/>
          <w:szCs w:val="32"/>
          <w:rtl w:val="0"/>
        </w:rPr>
        <w:t xml:space="preserve">REKLAMAČNÍ PROTOKOL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lergia Condensed Light" w:cs="Alergia Condensed Light" w:eastAsia="Alergia Condensed Light" w:hAnsi="Alergia Condensed Light"/>
          <w:b w:val="1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b w:val="1"/>
          <w:rtl w:val="0"/>
        </w:rPr>
        <w:t xml:space="preserve">Reklamační protokol společnosti: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DTPL s.r.o., se sídlem nám. T. G. Masaryka 1281, 760 01 Zlín, IČ: 17521092 zapsané v obchodním rejstříku vedeném Krajským soudem v Brně, oddíl C, vložka 130412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lergia Condensed Light" w:cs="Alergia Condensed Light" w:eastAsia="Alergia Condensed Light" w:hAnsi="Alergia Condensed Light"/>
        </w:rPr>
      </w:pPr>
      <w:hyperlink r:id="rId6">
        <w:r w:rsidDel="00000000" w:rsidR="00000000" w:rsidRPr="00000000">
          <w:rPr>
            <w:rFonts w:ascii="Alergia Condensed Light" w:cs="Alergia Condensed Light" w:eastAsia="Alergia Condensed Light" w:hAnsi="Alergia Condensed Light"/>
            <w:color w:val="1155cc"/>
            <w:u w:val="single"/>
            <w:rtl w:val="0"/>
          </w:rPr>
          <w:t xml:space="preserve">www.wakuwaku.cz</w:t>
        </w:r>
      </w:hyperlink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, </w:t>
      </w:r>
      <w:hyperlink r:id="rId7">
        <w:r w:rsidDel="00000000" w:rsidR="00000000" w:rsidRPr="00000000">
          <w:rPr>
            <w:rFonts w:ascii="Alergia Condensed Light" w:cs="Alergia Condensed Light" w:eastAsia="Alergia Condensed Light" w:hAnsi="Alergia Condensed Light"/>
            <w:color w:val="1155cc"/>
            <w:u w:val="single"/>
            <w:rtl w:val="0"/>
          </w:rPr>
          <w:t xml:space="preserve">obchod@wakuwaku.cz</w:t>
        </w:r>
      </w:hyperlink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, 777 231 633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Vyplňte tento formulář a odešlete jej zpět pouze v případě, že chcete reklamovat zboží v zákonné době. Formulář je třeba vytisknout, podepsat a zaslat naskenovaný na </w:t>
      </w:r>
      <w:hyperlink r:id="rId8">
        <w:r w:rsidDel="00000000" w:rsidR="00000000" w:rsidRPr="00000000">
          <w:rPr>
            <w:rFonts w:ascii="Alergia Condensed Light" w:cs="Alergia Condensed Light" w:eastAsia="Alergia Condensed Light" w:hAnsi="Alergia Condensed Light"/>
            <w:color w:val="1155cc"/>
            <w:u w:val="single"/>
            <w:rtl w:val="0"/>
          </w:rPr>
          <w:t xml:space="preserve">obchod@wakuwaku.cz</w:t>
        </w:r>
      </w:hyperlink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, případně jej vložit do zásilky s vráceným zbožím.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lergia Condensed Light" w:cs="Alergia Condensed Light" w:eastAsia="Alergia Condensed Light" w:hAnsi="Alergia Condensed Light"/>
          <w:b w:val="1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b w:val="1"/>
          <w:rtl w:val="0"/>
        </w:rPr>
        <w:t xml:space="preserve">Reklamující: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Jméno a příjmení: </w:t>
        <w:br w:type="textWrapping"/>
        <w:t xml:space="preserve">Adresa doručení:</w:t>
        <w:br w:type="textWrapping"/>
        <w:t xml:space="preserve">Email, telefon: </w:t>
        <w:br w:type="textWrapping"/>
        <w:t xml:space="preserve">Číslo objednávky: </w:t>
        <w:br w:type="textWrapping"/>
        <w:t xml:space="preserve">Číslo účtu:</w:t>
        <w:br w:type="textWrapping"/>
        <w:t xml:space="preserve">Datum uplatnění reklamace:</w:t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12"/>
        <w:gridCol w:w="4448"/>
        <w:tblGridChange w:id="0">
          <w:tblGrid>
            <w:gridCol w:w="4612"/>
            <w:gridCol w:w="4448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Alergia Condensed Light" w:cs="Alergia Condensed Light" w:eastAsia="Alergia Condensed Light" w:hAnsi="Alergia Condensed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lergia Condensed Light" w:cs="Alergia Condensed Light" w:eastAsia="Alergia Condensed Light" w:hAnsi="Alergia Condensed Light"/>
                <w:b w:val="1"/>
                <w:sz w:val="22"/>
                <w:szCs w:val="22"/>
                <w:rtl w:val="0"/>
              </w:rPr>
              <w:t xml:space="preserve">Reklamované zboží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Alergia Condensed Light" w:cs="Alergia Condensed Light" w:eastAsia="Alergia Condensed Light" w:hAnsi="Alergia Condensed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lergia Condensed Light" w:cs="Alergia Condensed Light" w:eastAsia="Alergia Condensed Light" w:hAnsi="Alergia Condensed Light"/>
                <w:b w:val="1"/>
                <w:sz w:val="22"/>
                <w:szCs w:val="22"/>
                <w:rtl w:val="0"/>
              </w:rPr>
              <w:t xml:space="preserve">Popis závady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lergia Condensed Light" w:cs="Alergia Condensed Light" w:eastAsia="Alergia Condensed Light" w:hAnsi="Alergia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Alergia Condensed Light" w:cs="Alergia Condensed Light" w:eastAsia="Alergia Condensed Light" w:hAnsi="Alergia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lergia Condensed Light" w:cs="Alergia Condensed Light" w:eastAsia="Alergia Condensed Light" w:hAnsi="Alergia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lergia Condensed Light" w:cs="Alergia Condensed Light" w:eastAsia="Alergia Condensed Light" w:hAnsi="Alergia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Alergia Condensed Light" w:cs="Alergia Condensed Light" w:eastAsia="Alergia Condensed Light" w:hAnsi="Alergia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lergia Condensed Light" w:cs="Alergia Condensed Light" w:eastAsia="Alergia Condensed Light" w:hAnsi="Alergia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lergia Condensed Light" w:cs="Alergia Condensed Light" w:eastAsia="Alergia Condensed Light" w:hAnsi="Alergia Condensed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Alergia Condensed Light" w:cs="Alergia Condensed Light" w:eastAsia="Alergia Condensed Light" w:hAnsi="Alergia Condensed Light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lergia Condensed Light" w:cs="Alergia Condensed Light" w:eastAsia="Alergia Condensed Light" w:hAnsi="Alergia Condensed Light"/>
          <w:b w:val="1"/>
          <w:u w:val="single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b w:val="1"/>
          <w:rtl w:val="0"/>
        </w:rPr>
        <w:t xml:space="preserve">Vyjádření k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Fonts w:ascii="Alergia Condensed Light" w:cs="Alergia Condensed Light" w:eastAsia="Alergia Condensed Light" w:hAnsi="Alergia Condensed Light"/>
          <w:b w:val="1"/>
          <w:rtl w:val="0"/>
        </w:rPr>
        <w:t xml:space="preserve">reklamaci: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622"/>
        </w:tabs>
        <w:rPr>
          <w:rFonts w:ascii="Alergia Condensed Light" w:cs="Alergia Condensed Light" w:eastAsia="Alergia Condensed Light" w:hAnsi="Alergia Condensed Light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622"/>
        </w:tabs>
        <w:rPr>
          <w:rFonts w:ascii="Alergia Condensed Light" w:cs="Alergia Condensed Light" w:eastAsia="Alergia Condensed Light" w:hAnsi="Alergia Condensed Light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622"/>
        </w:tabs>
        <w:rPr>
          <w:rFonts w:ascii="Alergia Condensed Light" w:cs="Alergia Condensed Light" w:eastAsia="Alergia Condensed Light" w:hAnsi="Alergia Condensed Light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622"/>
        </w:tabs>
        <w:spacing w:after="0" w:lineRule="auto"/>
        <w:rPr>
          <w:rFonts w:ascii="Alergia Condensed Light" w:cs="Alergia Condensed Light" w:eastAsia="Alergia Condensed Light" w:hAnsi="Alergia Condensed Light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622"/>
        </w:tabs>
        <w:spacing w:after="0" w:line="240" w:lineRule="auto"/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b w:val="1"/>
          <w:sz w:val="14"/>
          <w:szCs w:val="14"/>
          <w:rtl w:val="0"/>
        </w:rPr>
        <w:t xml:space="preserve">Obecná poučení k uplatnění reklamace:</w:t>
      </w:r>
      <w:r w:rsidDel="00000000" w:rsidR="00000000" w:rsidRPr="00000000">
        <w:rPr>
          <w:rFonts w:ascii="Alergia Condensed Light" w:cs="Alergia Condensed Light" w:eastAsia="Alergia Condensed Light" w:hAnsi="Alergia Condensed Light"/>
          <w:sz w:val="14"/>
          <w:szCs w:val="14"/>
          <w:rtl w:val="0"/>
        </w:rPr>
        <w:t xml:space="preserve"> Zakoupení věci jste jakožto spotřebitel povinen prokázat předložením kupního dokladu, případně jiným, dostatečně věrohodným způsobem. 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 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 Reklamace je vyřízena teprve tehdy, když Vás o tom vyrozumíme. Vyprší-li zákonná lhůta, považujte to za podstatné porušení smlouvy a můžete od kupní smlouvy odstoupit.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702" w:top="3544" w:left="1418" w:right="1418" w:header="709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lergia Condensed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b w:val="1"/>
        <w:rtl w:val="0"/>
      </w:rPr>
      <w:t xml:space="preserve">WakuWaku.cz</w:t>
      <w:br w:type="textWrapping"/>
      <w:t xml:space="preserve">WWW.WAKUWAKU.CZ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3693641" cy="207867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93641" cy="20786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wakuwaku.cz" TargetMode="External"/><Relationship Id="rId7" Type="http://schemas.openxmlformats.org/officeDocument/2006/relationships/hyperlink" Target="mailto:obchod@wakuwaku.cz" TargetMode="External"/><Relationship Id="rId8" Type="http://schemas.openxmlformats.org/officeDocument/2006/relationships/hyperlink" Target="mailto:obchod@wakuwaku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